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D38D2" w14:textId="4507035C" w:rsidR="00DC28E2" w:rsidRDefault="003547EE">
      <w:pPr>
        <w:rPr>
          <w:b/>
          <w:sz w:val="30"/>
          <w:szCs w:val="30"/>
        </w:rPr>
      </w:pPr>
      <w:r>
        <w:rPr>
          <w:rFonts w:ascii="仿宋_GB2312" w:eastAsia="仿宋_GB2312" w:hint="eastAsia"/>
          <w:b/>
          <w:sz w:val="30"/>
          <w:szCs w:val="30"/>
        </w:rPr>
        <w:t>合作协议</w:t>
      </w:r>
      <w:r>
        <w:rPr>
          <w:rFonts w:ascii="仿宋_GB2312" w:eastAsia="仿宋_GB2312" w:hAnsi="华文仿宋" w:hint="eastAsia"/>
          <w:b/>
          <w:bCs/>
          <w:sz w:val="30"/>
          <w:szCs w:val="30"/>
        </w:rPr>
        <w:t>模板（仅供参考）</w:t>
      </w:r>
    </w:p>
    <w:p w14:paraId="3579ACE7" w14:textId="77777777" w:rsidR="00DC28E2" w:rsidRDefault="00DC28E2">
      <w:pPr>
        <w:pStyle w:val="1"/>
        <w:spacing w:before="0" w:after="0" w:line="520" w:lineRule="exact"/>
        <w:jc w:val="both"/>
        <w:rPr>
          <w:rFonts w:ascii="黑体" w:hAnsi="黑体"/>
        </w:rPr>
      </w:pPr>
    </w:p>
    <w:p w14:paraId="17EAE0E1" w14:textId="77777777" w:rsidR="00DC28E2" w:rsidRDefault="003547EE">
      <w:pPr>
        <w:pStyle w:val="1"/>
        <w:spacing w:before="0" w:after="0" w:line="520" w:lineRule="exact"/>
        <w:rPr>
          <w:rFonts w:cs="Arial"/>
        </w:rPr>
      </w:pPr>
      <w:r>
        <w:rPr>
          <w:rFonts w:ascii="黑体" w:hAnsi="黑体"/>
        </w:rPr>
        <w:t>合作协议模板</w:t>
      </w:r>
    </w:p>
    <w:p w14:paraId="28C1CBBE" w14:textId="77777777" w:rsidR="00DC28E2" w:rsidRDefault="003547EE">
      <w:pPr>
        <w:pStyle w:val="10"/>
        <w:snapToGrid w:val="0"/>
        <w:spacing w:beforeLines="50" w:before="156" w:line="520" w:lineRule="exact"/>
        <w:ind w:right="-289"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本合作协议（“协议”）由以下双方签订：XXX大学，一所在中华人民共和国注册的高等院校（以下称“大学”）；以及XXX公司（以下称“公司”）。本协议将从公司在下面签署的日期起开始生效（“生效日期”）。</w:t>
      </w:r>
    </w:p>
    <w:p w14:paraId="2DB1EDC0" w14:textId="77777777" w:rsidR="00DC28E2" w:rsidRDefault="003547EE">
      <w:pPr>
        <w:pStyle w:val="10"/>
        <w:snapToGrid w:val="0"/>
        <w:spacing w:line="520" w:lineRule="exact"/>
        <w:ind w:right="-288"/>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14:paraId="1DFA9B4B" w14:textId="77777777" w:rsidR="00DC28E2" w:rsidRDefault="003547EE">
      <w:pPr>
        <w:pStyle w:val="10"/>
        <w:snapToGrid w:val="0"/>
        <w:spacing w:line="520" w:lineRule="exact"/>
        <w:jc w:val="center"/>
        <w:rPr>
          <w:rFonts w:ascii="仿宋_GB2312" w:eastAsia="仿宋_GB2312" w:hAnsi="华文仿宋" w:cs="Arial"/>
          <w:b/>
          <w:bCs/>
          <w:sz w:val="32"/>
          <w:szCs w:val="32"/>
          <w:u w:val="single"/>
        </w:rPr>
      </w:pPr>
      <w:r>
        <w:rPr>
          <w:rFonts w:ascii="仿宋_GB2312" w:eastAsia="仿宋_GB2312" w:hAnsi="华文仿宋" w:cs="Arial Unicode MS" w:hint="eastAsia"/>
          <w:b/>
          <w:bCs/>
          <w:sz w:val="32"/>
          <w:szCs w:val="32"/>
          <w:u w:val="single"/>
        </w:rPr>
        <w:t>背景信息</w:t>
      </w:r>
    </w:p>
    <w:p w14:paraId="32245D18"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大学情况介绍……</w:t>
      </w:r>
    </w:p>
    <w:p w14:paraId="38143B2F"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公司情况介绍……</w:t>
      </w:r>
    </w:p>
    <w:p w14:paraId="7B2F4F44" w14:textId="77777777" w:rsidR="00DC28E2" w:rsidRDefault="003547EE">
      <w:pPr>
        <w:autoSpaceDE w:val="0"/>
        <w:spacing w:line="520" w:lineRule="exact"/>
        <w:ind w:firstLineChars="200" w:firstLine="640"/>
        <w:rPr>
          <w:rFonts w:ascii="仿宋_GB2312" w:eastAsia="仿宋_GB2312" w:hAnsi="仿宋_GB2312" w:cs="仿宋_GB2312"/>
          <w:sz w:val="32"/>
          <w:szCs w:val="32"/>
        </w:rPr>
      </w:pPr>
      <w:r>
        <w:rPr>
          <w:rFonts w:ascii="仿宋_GB2312" w:eastAsia="仿宋_GB2312" w:hAnsi="华文仿宋" w:cs="Arial Unicode MS" w:hint="eastAsia"/>
          <w:sz w:val="32"/>
          <w:szCs w:val="32"/>
        </w:rPr>
        <w:t>公司期望通过教育部产学合作协同育人项目的实施，与大学建立合作伙伴关系，</w:t>
      </w:r>
      <w:r>
        <w:rPr>
          <w:rFonts w:ascii="仿宋_GB2312" w:eastAsia="仿宋_GB2312" w:hAnsi="仿宋_GB2312" w:cs="仿宋_GB2312" w:hint="eastAsia"/>
          <w:sz w:val="32"/>
          <w:szCs w:val="32"/>
        </w:rPr>
        <w:t>实现高校人才培养与企业发展的合作共赢。</w:t>
      </w:r>
    </w:p>
    <w:p w14:paraId="6100D1B2" w14:textId="77777777" w:rsidR="00DC28E2" w:rsidRDefault="003547EE">
      <w:pPr>
        <w:pStyle w:val="10"/>
        <w:snapToGrid w:val="0"/>
        <w:spacing w:line="520" w:lineRule="exact"/>
        <w:ind w:firstLineChars="200" w:firstLine="640"/>
        <w:rPr>
          <w:rFonts w:ascii="仿宋_GB2312" w:eastAsia="仿宋_GB2312" w:hAnsi="华文仿宋" w:cs="Arial"/>
          <w:sz w:val="32"/>
          <w:szCs w:val="32"/>
        </w:rPr>
      </w:pPr>
      <w:r>
        <w:rPr>
          <w:rFonts w:ascii="仿宋_GB2312" w:eastAsia="仿宋_GB2312" w:hAnsi="华文仿宋" w:cs="Arial Unicode MS" w:hint="eastAsia"/>
          <w:sz w:val="32"/>
          <w:szCs w:val="32"/>
        </w:rPr>
        <w:t>公司与大学合作，实施XXX项目，从协议签署之日起执行。</w:t>
      </w:r>
    </w:p>
    <w:p w14:paraId="77798C60" w14:textId="77777777" w:rsidR="00DC28E2" w:rsidRDefault="003547EE">
      <w:pPr>
        <w:pStyle w:val="10"/>
        <w:snapToGrid w:val="0"/>
        <w:spacing w:line="520" w:lineRule="exact"/>
        <w:jc w:val="center"/>
        <w:rPr>
          <w:rFonts w:ascii="仿宋_GB2312" w:eastAsia="仿宋_GB2312" w:hAnsi="华文仿宋" w:cs="Arial Unicode MS"/>
          <w:b/>
          <w:bCs/>
          <w:sz w:val="32"/>
          <w:szCs w:val="32"/>
          <w:u w:val="single"/>
        </w:rPr>
      </w:pPr>
      <w:r>
        <w:rPr>
          <w:rFonts w:ascii="仿宋_GB2312" w:eastAsia="仿宋_GB2312" w:hAnsi="华文仿宋" w:cs="Arial Unicode MS" w:hint="eastAsia"/>
          <w:b/>
          <w:bCs/>
          <w:sz w:val="32"/>
          <w:szCs w:val="32"/>
          <w:u w:val="single"/>
        </w:rPr>
        <w:t>协议</w:t>
      </w:r>
    </w:p>
    <w:p w14:paraId="0D0B429A" w14:textId="77777777" w:rsidR="00DC28E2" w:rsidRDefault="00DC28E2">
      <w:pPr>
        <w:pStyle w:val="10"/>
        <w:snapToGrid w:val="0"/>
        <w:spacing w:line="520" w:lineRule="exact"/>
        <w:jc w:val="center"/>
        <w:rPr>
          <w:rFonts w:ascii="仿宋_GB2312" w:eastAsia="仿宋_GB2312" w:hAnsi="华文仿宋" w:cs="Arial Unicode MS"/>
          <w:b/>
          <w:bCs/>
          <w:sz w:val="32"/>
          <w:szCs w:val="32"/>
          <w:u w:val="single"/>
        </w:rPr>
      </w:pPr>
    </w:p>
    <w:p w14:paraId="0406CE03"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一、公司的承</w:t>
      </w:r>
      <w:r>
        <w:rPr>
          <w:rFonts w:ascii="仿宋_GB2312" w:eastAsia="仿宋_GB2312" w:hAnsi="华文仿宋" w:cs="宋体" w:hint="eastAsia"/>
          <w:sz w:val="32"/>
          <w:szCs w:val="32"/>
        </w:rPr>
        <w:t>诺</w:t>
      </w:r>
    </w:p>
    <w:p w14:paraId="141A082F" w14:textId="48778F22"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1.在受本协议约束的前提下，公司同意向大学提供</w:t>
      </w:r>
      <w:r w:rsidR="008A1A32">
        <w:rPr>
          <w:rFonts w:ascii="仿宋_GB2312" w:eastAsia="仿宋_GB2312" w:hAnsi="华文仿宋" w:cs="Arial Unicode MS" w:hint="eastAsia"/>
          <w:sz w:val="32"/>
          <w:szCs w:val="32"/>
        </w:rPr>
        <w:t>项目经费</w:t>
      </w:r>
      <w:r>
        <w:rPr>
          <w:rFonts w:ascii="仿宋_GB2312" w:eastAsia="仿宋_GB2312" w:hAnsi="华文仿宋" w:cs="Arial Unicode MS" w:hint="eastAsia"/>
          <w:sz w:val="32"/>
          <w:szCs w:val="32"/>
        </w:rPr>
        <w:t>人民币</w:t>
      </w:r>
      <w:r w:rsidRPr="00A2316F">
        <w:rPr>
          <w:rFonts w:ascii="仿宋_GB2312" w:eastAsia="仿宋_GB2312" w:hAnsi="华文仿宋" w:cs="Arial Unicode MS"/>
          <w:sz w:val="32"/>
          <w:szCs w:val="32"/>
          <w:u w:val="single"/>
        </w:rPr>
        <w:t>XXX</w:t>
      </w:r>
      <w:r>
        <w:rPr>
          <w:rFonts w:ascii="仿宋_GB2312" w:eastAsia="仿宋_GB2312" w:hAnsi="华文仿宋" w:cs="Arial Unicode MS" w:hint="eastAsia"/>
          <w:sz w:val="32"/>
          <w:szCs w:val="32"/>
        </w:rPr>
        <w:t>元</w:t>
      </w:r>
      <w:r w:rsidR="00A70AD6">
        <w:rPr>
          <w:rFonts w:ascii="仿宋_GB2312" w:eastAsia="仿宋_GB2312" w:hAnsi="华文仿宋" w:cs="Arial Unicode MS" w:hint="eastAsia"/>
          <w:sz w:val="32"/>
          <w:szCs w:val="32"/>
        </w:rPr>
        <w:t>（大写：XXX）</w:t>
      </w:r>
      <w:r>
        <w:rPr>
          <w:rFonts w:ascii="仿宋_GB2312" w:eastAsia="仿宋_GB2312" w:hAnsi="华文仿宋" w:cs="Arial Unicode MS" w:hint="eastAsia"/>
          <w:sz w:val="32"/>
          <w:szCs w:val="32"/>
        </w:rPr>
        <w:t>。公司将依照附件XXX的规定，并在大学证明已令公司适当满意地实现了所规定的建设阶段后，支付该笔资金。</w:t>
      </w:r>
    </w:p>
    <w:p w14:paraId="45B8A44D"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2.公司不承诺负责除本协议规定之外的任何开支、技术援助或品牌宣传。</w:t>
      </w:r>
    </w:p>
    <w:p w14:paraId="578404C6"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二、大学的承</w:t>
      </w:r>
      <w:r>
        <w:rPr>
          <w:rFonts w:ascii="仿宋_GB2312" w:eastAsia="仿宋_GB2312" w:hAnsi="华文仿宋" w:cs="宋体" w:hint="eastAsia"/>
          <w:sz w:val="32"/>
          <w:szCs w:val="32"/>
        </w:rPr>
        <w:t>诺</w:t>
      </w:r>
    </w:p>
    <w:p w14:paraId="7EB801DC"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lastRenderedPageBreak/>
        <w:t>1.自本协议生效日起，大学将委派一名教职人员专门负责本项目的协调工作。</w:t>
      </w:r>
    </w:p>
    <w:p w14:paraId="742C3E45"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2.大学将根据附件XXX中的方案执行此项目。</w:t>
      </w:r>
    </w:p>
    <w:p w14:paraId="605DC5E4"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3.大学将根据公司提出的要求向公司提供项目状态，尤其是年中与年末的项目执行报告，包括资金使用情况。</w:t>
      </w:r>
    </w:p>
    <w:p w14:paraId="087D9A2B" w14:textId="77777777" w:rsidR="00DC28E2" w:rsidRDefault="003547EE">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w:hint="eastAsia"/>
          <w:sz w:val="32"/>
          <w:szCs w:val="32"/>
        </w:rPr>
        <w:t>三、保密</w:t>
      </w:r>
    </w:p>
    <w:p w14:paraId="55900B08"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14:paraId="12042094"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14:paraId="43628C1B" w14:textId="77777777" w:rsidR="00DC28E2" w:rsidRDefault="003547EE">
      <w:pPr>
        <w:pStyle w:val="10"/>
        <w:snapToGrid w:val="0"/>
        <w:spacing w:line="520" w:lineRule="exact"/>
        <w:ind w:firstLineChars="200" w:firstLine="640"/>
        <w:jc w:val="both"/>
        <w:rPr>
          <w:rFonts w:ascii="仿宋_GB2312" w:eastAsia="仿宋_GB2312" w:hAnsi="华文仿宋" w:cs="Arial Unicode MS"/>
          <w:sz w:val="32"/>
          <w:szCs w:val="32"/>
        </w:rPr>
      </w:pPr>
      <w:r>
        <w:rPr>
          <w:rFonts w:ascii="仿宋_GB2312" w:eastAsia="仿宋_GB2312" w:hAnsi="华文仿宋" w:cs="Arial Unicode MS" w:hint="eastAsia"/>
          <w:sz w:val="32"/>
          <w:szCs w:val="32"/>
        </w:rPr>
        <w:t>四、公开</w:t>
      </w:r>
    </w:p>
    <w:p w14:paraId="36A5C672"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任何一方均不得在未经另一方事先书面同意的情况下就本协议所赋予的关系发表任何公开声明，除非法律有此要求，并且已向另一方提供了合理通知</w:t>
      </w:r>
      <w:r>
        <w:rPr>
          <w:rFonts w:ascii="仿宋_GB2312" w:eastAsia="仿宋_GB2312" w:hAnsi="华文仿宋" w:cs="Arial Unicode MS" w:hint="eastAsia"/>
          <w:b/>
          <w:bCs/>
          <w:sz w:val="32"/>
          <w:szCs w:val="32"/>
        </w:rPr>
        <w:t>。</w:t>
      </w:r>
    </w:p>
    <w:p w14:paraId="10BAC6B4" w14:textId="77777777" w:rsidR="00DC28E2" w:rsidRDefault="003547EE">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五、生效、期限和终止，其他规定</w:t>
      </w:r>
    </w:p>
    <w:p w14:paraId="68659F36" w14:textId="77777777" w:rsidR="00DC28E2" w:rsidRDefault="003547EE">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1.期限：本协议的生效日期为公司签名的日期，本协议的有效期为 XX 年（“期限”）。</w:t>
      </w:r>
    </w:p>
    <w:p w14:paraId="1D99C0D2" w14:textId="77777777" w:rsidR="00DC28E2" w:rsidRDefault="003547EE">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2.终止</w:t>
      </w:r>
    </w:p>
    <w:p w14:paraId="2E8708D7"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（1）在下列情况下，任何一方均可在书面通知另一方</w:t>
      </w:r>
      <w:r>
        <w:rPr>
          <w:rFonts w:ascii="仿宋_GB2312" w:eastAsia="仿宋_GB2312" w:hAnsi="华文仿宋" w:cs="Arial Unicode MS" w:hint="eastAsia"/>
          <w:sz w:val="32"/>
          <w:szCs w:val="32"/>
        </w:rPr>
        <w:lastRenderedPageBreak/>
        <w:t>后立即终止本协议：如果另一方实质性违反了本协议，并在收到首先发现其违约的一方的通知后的 30 天内未对此类违约进行补救。</w:t>
      </w:r>
    </w:p>
    <w:p w14:paraId="0D6ADDB3"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 xml:space="preserve">（2）在下列情况下，任何一方均可在书面通知另一方后立即终止本协议：如果另一方因不可抗力而无法履行本协议所规定义务的时间超过 30 天。 </w:t>
      </w:r>
    </w:p>
    <w:p w14:paraId="57C7DB57" w14:textId="77777777" w:rsidR="00DC28E2" w:rsidRDefault="003547EE">
      <w:pPr>
        <w:pStyle w:val="10"/>
        <w:snapToGrid w:val="0"/>
        <w:spacing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3.修订内容。任何修改都必须以书面形式作出，并且明确说明修改了本协议之内容。</w:t>
      </w:r>
    </w:p>
    <w:p w14:paraId="2936851A" w14:textId="5A5B77BB" w:rsidR="00DC28E2" w:rsidRDefault="007F7032" w:rsidP="007F7032">
      <w:pPr>
        <w:pStyle w:val="10"/>
        <w:snapToGrid w:val="0"/>
        <w:spacing w:line="520" w:lineRule="exact"/>
        <w:ind w:firstLineChars="200" w:firstLine="640"/>
        <w:jc w:val="both"/>
        <w:rPr>
          <w:rFonts w:ascii="仿宋_GB2312" w:eastAsia="仿宋_GB2312" w:hAnsi="仿宋_GB2312" w:cs="仿宋_GB2312"/>
          <w:sz w:val="32"/>
          <w:szCs w:val="32"/>
          <w:shd w:val="clear" w:color="auto" w:fill="FFFFFF"/>
        </w:rPr>
      </w:pPr>
      <w:r w:rsidRPr="007F7032">
        <w:rPr>
          <w:rFonts w:ascii="仿宋_GB2312" w:eastAsia="仿宋_GB2312" w:hAnsi="仿宋_GB2312" w:cs="仿宋_GB2312" w:hint="eastAsia"/>
          <w:sz w:val="32"/>
          <w:szCs w:val="32"/>
        </w:rPr>
        <w:t>4.管辖法律。本协议受中华人民共和国法律的管辖；本协议履行中出现纠纷，双方应尽力协商解决；协商不成，提交当地仲裁委员会仲裁。</w:t>
      </w:r>
    </w:p>
    <w:p w14:paraId="2B9D10E3" w14:textId="241608DF" w:rsidR="00DC28E2" w:rsidRDefault="00DC28E2">
      <w:pPr>
        <w:pStyle w:val="10"/>
        <w:snapToGrid w:val="0"/>
        <w:spacing w:line="520" w:lineRule="exact"/>
        <w:ind w:firstLineChars="200" w:firstLine="640"/>
        <w:jc w:val="both"/>
        <w:rPr>
          <w:rFonts w:ascii="仿宋_GB2312" w:eastAsia="仿宋_GB2312" w:hAnsi="华文仿宋"/>
          <w:sz w:val="32"/>
          <w:szCs w:val="32"/>
        </w:rPr>
      </w:pPr>
    </w:p>
    <w:p w14:paraId="7C5F1D1D" w14:textId="3EB8BD04" w:rsidR="00DB4F0E" w:rsidRDefault="00DB4F0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hint="eastAsia"/>
          <w:sz w:val="32"/>
          <w:szCs w:val="32"/>
        </w:rPr>
        <w:t>附件</w:t>
      </w:r>
      <w:r w:rsidR="0024160E">
        <w:rPr>
          <w:rFonts w:ascii="仿宋_GB2312" w:eastAsia="仿宋_GB2312" w:hAnsi="华文仿宋" w:hint="eastAsia"/>
          <w:sz w:val="32"/>
          <w:szCs w:val="32"/>
        </w:rPr>
        <w:t>：</w:t>
      </w:r>
      <w:r>
        <w:rPr>
          <w:rFonts w:ascii="仿宋_GB2312" w:eastAsia="仿宋_GB2312" w:hAnsi="华文仿宋" w:hint="eastAsia"/>
          <w:sz w:val="32"/>
          <w:szCs w:val="32"/>
        </w:rPr>
        <w:t>（可包含项目申报书</w:t>
      </w:r>
      <w:r w:rsidR="004D4863">
        <w:rPr>
          <w:rFonts w:ascii="仿宋_GB2312" w:eastAsia="仿宋_GB2312" w:hAnsi="华文仿宋" w:hint="eastAsia"/>
          <w:sz w:val="32"/>
          <w:szCs w:val="32"/>
        </w:rPr>
        <w:t>，经费</w:t>
      </w:r>
      <w:bookmarkStart w:id="0" w:name="_GoBack"/>
      <w:bookmarkEnd w:id="0"/>
      <w:r>
        <w:rPr>
          <w:rFonts w:ascii="仿宋_GB2312" w:eastAsia="仿宋_GB2312" w:hAnsi="华文仿宋" w:hint="eastAsia"/>
          <w:sz w:val="32"/>
          <w:szCs w:val="32"/>
        </w:rPr>
        <w:t>支付方式、支付时间</w:t>
      </w:r>
      <w:r w:rsidR="004D4863">
        <w:rPr>
          <w:rFonts w:ascii="仿宋_GB2312" w:eastAsia="仿宋_GB2312" w:hAnsi="华文仿宋" w:hint="eastAsia"/>
          <w:sz w:val="32"/>
          <w:szCs w:val="32"/>
        </w:rPr>
        <w:t>，项目成果</w:t>
      </w:r>
      <w:r w:rsidR="0024160E">
        <w:rPr>
          <w:rFonts w:ascii="仿宋_GB2312" w:eastAsia="仿宋_GB2312" w:hAnsi="华文仿宋" w:hint="eastAsia"/>
          <w:sz w:val="32"/>
          <w:szCs w:val="32"/>
        </w:rPr>
        <w:t>约定</w:t>
      </w:r>
      <w:r w:rsidR="004D4863">
        <w:rPr>
          <w:rFonts w:ascii="仿宋_GB2312" w:eastAsia="仿宋_GB2312" w:hAnsi="华文仿宋" w:hint="eastAsia"/>
          <w:sz w:val="32"/>
          <w:szCs w:val="32"/>
        </w:rPr>
        <w:t>，验收方式</w:t>
      </w:r>
      <w:r w:rsidR="00087569">
        <w:rPr>
          <w:rFonts w:ascii="仿宋_GB2312" w:eastAsia="仿宋_GB2312" w:hAnsi="华文仿宋" w:hint="eastAsia"/>
          <w:sz w:val="32"/>
          <w:szCs w:val="32"/>
        </w:rPr>
        <w:t>，其他约定</w:t>
      </w:r>
      <w:r w:rsidR="004D4863">
        <w:rPr>
          <w:rFonts w:ascii="仿宋_GB2312" w:eastAsia="仿宋_GB2312" w:hAnsi="华文仿宋" w:hint="eastAsia"/>
          <w:sz w:val="32"/>
          <w:szCs w:val="32"/>
        </w:rPr>
        <w:t>等）</w:t>
      </w:r>
    </w:p>
    <w:p w14:paraId="439D9128" w14:textId="77777777" w:rsidR="00DC28E2" w:rsidRDefault="003547EE">
      <w:pPr>
        <w:pStyle w:val="10"/>
        <w:snapToGrid w:val="0"/>
        <w:spacing w:line="520" w:lineRule="exact"/>
        <w:jc w:val="both"/>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14:paraId="0ED68A52" w14:textId="77777777" w:rsidR="00DC28E2" w:rsidRDefault="003547EE">
      <w:pPr>
        <w:snapToGrid w:val="0"/>
        <w:spacing w:line="520" w:lineRule="exact"/>
        <w:rPr>
          <w:rFonts w:ascii="仿宋_GB2312" w:eastAsia="仿宋_GB2312" w:hAnsi="华文仿宋" w:cs="Arial Unicode MS"/>
          <w:sz w:val="32"/>
          <w:szCs w:val="32"/>
        </w:rPr>
      </w:pPr>
      <w:r>
        <w:rPr>
          <w:rFonts w:ascii="仿宋_GB2312" w:eastAsia="仿宋_GB2312" w:hAnsi="华文仿宋" w:cs="Arial Unicode MS" w:hint="eastAsia"/>
          <w:sz w:val="32"/>
          <w:szCs w:val="32"/>
        </w:rPr>
        <w:t xml:space="preserve"> </w:t>
      </w:r>
    </w:p>
    <w:p w14:paraId="578516A6" w14:textId="77777777" w:rsidR="00DC28E2" w:rsidRDefault="003547EE">
      <w:pPr>
        <w:pStyle w:val="10"/>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双方已于生效日期由合法授权代表签署本协议。</w:t>
      </w:r>
    </w:p>
    <w:p w14:paraId="27C2B440" w14:textId="77777777" w:rsidR="00DC28E2" w:rsidRDefault="003547EE">
      <w:pPr>
        <w:pStyle w:val="10"/>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 xml:space="preserve"> [以下为签字页]</w:t>
      </w:r>
    </w:p>
    <w:tbl>
      <w:tblPr>
        <w:tblW w:w="9000" w:type="dxa"/>
        <w:tblInd w:w="-34" w:type="dxa"/>
        <w:tblLayout w:type="fixed"/>
        <w:tblLook w:val="04A0" w:firstRow="1" w:lastRow="0" w:firstColumn="1" w:lastColumn="0" w:noHBand="0" w:noVBand="1"/>
      </w:tblPr>
      <w:tblGrid>
        <w:gridCol w:w="5200"/>
        <w:gridCol w:w="3800"/>
      </w:tblGrid>
      <w:tr w:rsidR="00DC28E2" w14:paraId="1488D753" w14:textId="77777777">
        <w:tc>
          <w:tcPr>
            <w:tcW w:w="5200" w:type="dxa"/>
            <w:tcMar>
              <w:top w:w="0" w:type="dxa"/>
              <w:left w:w="0" w:type="dxa"/>
              <w:bottom w:w="0" w:type="dxa"/>
              <w:right w:w="0" w:type="dxa"/>
            </w:tcMar>
          </w:tcPr>
          <w:p w14:paraId="7389BBD6" w14:textId="77777777" w:rsidR="00DC28E2" w:rsidRDefault="00DC28E2">
            <w:pPr>
              <w:pStyle w:val="a3"/>
              <w:spacing w:before="0" w:beforeAutospacing="0" w:after="0" w:afterAutospacing="0" w:line="500" w:lineRule="exact"/>
              <w:rPr>
                <w:rFonts w:ascii="华文仿宋" w:eastAsia="华文仿宋" w:hAnsi="华文仿宋" w:cs="Arial Unicode MS"/>
                <w:b/>
                <w:bCs/>
                <w:kern w:val="2"/>
                <w:sz w:val="32"/>
                <w:szCs w:val="32"/>
              </w:rPr>
            </w:pPr>
          </w:p>
          <w:p w14:paraId="05F7F09D" w14:textId="77777777" w:rsidR="00DC28E2" w:rsidRDefault="003547EE">
            <w:pPr>
              <w:pStyle w:val="a3"/>
              <w:spacing w:before="0" w:beforeAutospacing="0" w:after="0" w:afterAutospacing="0" w:line="500" w:lineRule="exact"/>
              <w:rPr>
                <w:rFonts w:ascii="华文仿宋" w:eastAsia="华文仿宋" w:hAnsi="华文仿宋" w:cs="Times New Roman"/>
                <w:b/>
                <w:bCs/>
                <w:i/>
                <w:iCs/>
                <w:kern w:val="2"/>
                <w:sz w:val="32"/>
                <w:szCs w:val="32"/>
              </w:rPr>
            </w:pPr>
            <w:r>
              <w:rPr>
                <w:rFonts w:ascii="华文仿宋" w:eastAsia="华文仿宋" w:hAnsi="华文仿宋" w:cs="Arial Unicode MS" w:hint="eastAsia"/>
                <w:b/>
                <w:bCs/>
                <w:kern w:val="2"/>
                <w:sz w:val="32"/>
                <w:szCs w:val="32"/>
              </w:rPr>
              <w:t>XXX公司</w:t>
            </w:r>
          </w:p>
          <w:p w14:paraId="13D671DB" w14:textId="77777777" w:rsidR="00DC28E2" w:rsidRDefault="00DC28E2">
            <w:pPr>
              <w:pStyle w:val="10"/>
              <w:spacing w:line="500" w:lineRule="exact"/>
              <w:rPr>
                <w:rFonts w:ascii="华文仿宋" w:eastAsia="华文仿宋" w:hAnsi="华文仿宋" w:cs="Arial"/>
                <w:sz w:val="32"/>
                <w:szCs w:val="32"/>
              </w:rPr>
            </w:pPr>
          </w:p>
          <w:p w14:paraId="24DAA897" w14:textId="77777777" w:rsidR="00DC28E2" w:rsidRDefault="003547EE">
            <w:pPr>
              <w:pStyle w:val="1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___________________</w:t>
            </w:r>
          </w:p>
          <w:p w14:paraId="73826E03" w14:textId="77777777" w:rsidR="00DC28E2" w:rsidRDefault="00DC28E2">
            <w:pPr>
              <w:pStyle w:val="10"/>
              <w:spacing w:line="500" w:lineRule="exact"/>
              <w:rPr>
                <w:rFonts w:ascii="华文仿宋" w:eastAsia="华文仿宋" w:hAnsi="华文仿宋" w:cs="Arial"/>
                <w:sz w:val="32"/>
                <w:szCs w:val="32"/>
              </w:rPr>
            </w:pPr>
          </w:p>
          <w:p w14:paraId="6DC35C07" w14:textId="77777777" w:rsidR="00DC28E2" w:rsidRDefault="003547EE">
            <w:pPr>
              <w:pStyle w:val="10"/>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 ___________________</w:t>
            </w:r>
          </w:p>
          <w:p w14:paraId="7AAE6AF5" w14:textId="77777777" w:rsidR="00DC28E2" w:rsidRDefault="00DC28E2">
            <w:pPr>
              <w:pStyle w:val="a3"/>
              <w:spacing w:before="0" w:beforeAutospacing="0" w:after="0" w:afterAutospacing="0" w:line="500" w:lineRule="exact"/>
              <w:rPr>
                <w:rFonts w:ascii="华文仿宋" w:eastAsia="华文仿宋" w:hAnsi="华文仿宋" w:cs="Times New Roman"/>
                <w:kern w:val="2"/>
                <w:sz w:val="32"/>
                <w:szCs w:val="32"/>
              </w:rPr>
            </w:pPr>
          </w:p>
          <w:p w14:paraId="104A20EF" w14:textId="77777777" w:rsidR="00DC28E2" w:rsidRDefault="003547EE">
            <w:pPr>
              <w:pStyle w:val="a3"/>
              <w:spacing w:before="0" w:beforeAutospacing="0" w:after="0" w:afterAutospacing="0" w:line="500" w:lineRule="exact"/>
              <w:rPr>
                <w:rFonts w:ascii="华文仿宋" w:eastAsia="华文仿宋" w:hAnsi="华文仿宋" w:cs="Times New Roman"/>
                <w:b/>
                <w:bCs/>
                <w:kern w:val="2"/>
                <w:sz w:val="32"/>
                <w:szCs w:val="32"/>
              </w:rPr>
            </w:pPr>
            <w:r>
              <w:rPr>
                <w:rFonts w:ascii="华文仿宋" w:eastAsia="华文仿宋" w:hAnsi="华文仿宋" w:cs="Times New Roman" w:hint="eastAsia"/>
                <w:kern w:val="2"/>
                <w:sz w:val="32"/>
                <w:szCs w:val="32"/>
              </w:rPr>
              <w:t>日期: ___________________</w:t>
            </w:r>
          </w:p>
        </w:tc>
        <w:tc>
          <w:tcPr>
            <w:tcW w:w="3800" w:type="dxa"/>
            <w:tcMar>
              <w:top w:w="0" w:type="dxa"/>
              <w:left w:w="0" w:type="dxa"/>
              <w:bottom w:w="0" w:type="dxa"/>
              <w:right w:w="0" w:type="dxa"/>
            </w:tcMar>
          </w:tcPr>
          <w:p w14:paraId="06DE21E8" w14:textId="77777777" w:rsidR="00DC28E2" w:rsidRDefault="00DC28E2">
            <w:pPr>
              <w:pStyle w:val="a3"/>
              <w:spacing w:before="0" w:beforeAutospacing="0" w:after="0" w:afterAutospacing="0" w:line="500" w:lineRule="exact"/>
              <w:rPr>
                <w:rFonts w:ascii="华文仿宋" w:eastAsia="华文仿宋" w:hAnsi="华文仿宋" w:cs="Arial Unicode MS"/>
                <w:b/>
                <w:bCs/>
                <w:kern w:val="2"/>
                <w:sz w:val="32"/>
                <w:szCs w:val="32"/>
              </w:rPr>
            </w:pPr>
          </w:p>
          <w:p w14:paraId="12C773C9" w14:textId="77777777" w:rsidR="00DC28E2" w:rsidRDefault="003547EE">
            <w:pPr>
              <w:pStyle w:val="a3"/>
              <w:spacing w:before="0" w:beforeAutospacing="0" w:after="0" w:afterAutospacing="0" w:line="500" w:lineRule="exact"/>
              <w:rPr>
                <w:rFonts w:ascii="华文仿宋" w:eastAsia="华文仿宋" w:hAnsi="华文仿宋" w:cs="Arial Unicode MS"/>
                <w:b/>
                <w:bCs/>
                <w:kern w:val="2"/>
                <w:sz w:val="32"/>
                <w:szCs w:val="32"/>
              </w:rPr>
            </w:pPr>
            <w:r>
              <w:rPr>
                <w:rFonts w:ascii="华文仿宋" w:eastAsia="华文仿宋" w:hAnsi="华文仿宋" w:cs="Arial Unicode MS" w:hint="eastAsia"/>
                <w:b/>
                <w:bCs/>
                <w:kern w:val="2"/>
                <w:sz w:val="32"/>
                <w:szCs w:val="32"/>
              </w:rPr>
              <w:t>XXX大学</w:t>
            </w:r>
          </w:p>
          <w:p w14:paraId="08B1A9D5" w14:textId="77777777" w:rsidR="00DC28E2" w:rsidRDefault="00DC28E2">
            <w:pPr>
              <w:spacing w:line="500" w:lineRule="exact"/>
            </w:pPr>
          </w:p>
          <w:p w14:paraId="22CD129E" w14:textId="77777777" w:rsidR="00DC28E2" w:rsidRDefault="003547EE">
            <w:pPr>
              <w:pStyle w:val="1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w:t>
            </w:r>
          </w:p>
          <w:p w14:paraId="305000C1" w14:textId="77777777" w:rsidR="00DC28E2" w:rsidRDefault="00DC28E2">
            <w:pPr>
              <w:pStyle w:val="10"/>
              <w:spacing w:line="500" w:lineRule="exact"/>
              <w:rPr>
                <w:rFonts w:ascii="华文仿宋" w:eastAsia="华文仿宋" w:hAnsi="华文仿宋" w:cs="Arial"/>
                <w:sz w:val="32"/>
                <w:szCs w:val="32"/>
              </w:rPr>
            </w:pPr>
          </w:p>
          <w:p w14:paraId="0839BF4A" w14:textId="77777777" w:rsidR="00DC28E2" w:rsidRDefault="003547EE">
            <w:pPr>
              <w:pStyle w:val="10"/>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称:__________________</w:t>
            </w:r>
          </w:p>
          <w:p w14:paraId="2A6C1ED3" w14:textId="77777777" w:rsidR="00DC28E2" w:rsidRDefault="00DC28E2">
            <w:pPr>
              <w:pStyle w:val="10"/>
              <w:snapToGrid w:val="0"/>
              <w:spacing w:line="500" w:lineRule="exact"/>
              <w:rPr>
                <w:rFonts w:ascii="华文仿宋" w:eastAsia="华文仿宋" w:hAnsi="华文仿宋" w:cs="Arial"/>
                <w:sz w:val="32"/>
                <w:szCs w:val="32"/>
              </w:rPr>
            </w:pPr>
          </w:p>
          <w:p w14:paraId="10E74D30" w14:textId="77777777" w:rsidR="00DC28E2" w:rsidRDefault="003547EE">
            <w:pPr>
              <w:pStyle w:val="10"/>
              <w:snapToGrid w:val="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日期: __________________</w:t>
            </w:r>
          </w:p>
        </w:tc>
      </w:tr>
    </w:tbl>
    <w:p w14:paraId="50509844" w14:textId="77777777" w:rsidR="00DC28E2" w:rsidRDefault="00DC28E2"/>
    <w:sectPr w:rsidR="00DC28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FB56A" w14:textId="77777777" w:rsidR="00F41643" w:rsidRDefault="00F41643" w:rsidP="00F84A80">
      <w:r>
        <w:separator/>
      </w:r>
    </w:p>
  </w:endnote>
  <w:endnote w:type="continuationSeparator" w:id="0">
    <w:p w14:paraId="0783D654" w14:textId="77777777" w:rsidR="00F41643" w:rsidRDefault="00F41643" w:rsidP="00F8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1C9DE" w14:textId="77777777" w:rsidR="00F41643" w:rsidRDefault="00F41643" w:rsidP="00F84A80">
      <w:r>
        <w:separator/>
      </w:r>
    </w:p>
  </w:footnote>
  <w:footnote w:type="continuationSeparator" w:id="0">
    <w:p w14:paraId="524FD842" w14:textId="77777777" w:rsidR="00F41643" w:rsidRDefault="00F41643" w:rsidP="00F84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2D"/>
    <w:rsid w:val="00002B4D"/>
    <w:rsid w:val="00087569"/>
    <w:rsid w:val="0024160E"/>
    <w:rsid w:val="002D31E6"/>
    <w:rsid w:val="003547EE"/>
    <w:rsid w:val="004D4863"/>
    <w:rsid w:val="0061342D"/>
    <w:rsid w:val="007F7032"/>
    <w:rsid w:val="008A1A32"/>
    <w:rsid w:val="00981428"/>
    <w:rsid w:val="00A2316F"/>
    <w:rsid w:val="00A70AD6"/>
    <w:rsid w:val="00AF508A"/>
    <w:rsid w:val="00D0685C"/>
    <w:rsid w:val="00DB4F0E"/>
    <w:rsid w:val="00DC28E2"/>
    <w:rsid w:val="00EA121C"/>
    <w:rsid w:val="00F41643"/>
    <w:rsid w:val="00F84A80"/>
    <w:rsid w:val="21AD0F1D"/>
    <w:rsid w:val="62B62FE7"/>
    <w:rsid w:val="75AA2C09"/>
    <w:rsid w:val="76E7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EC681"/>
  <w15:docId w15:val="{CE3140B6-5CD2-42CC-B0E5-126FE9C4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napToGrid w:val="0"/>
      <w:spacing w:before="180" w:after="180"/>
      <w:jc w:val="center"/>
      <w:outlineLvl w:val="0"/>
    </w:pPr>
    <w:rPr>
      <w:rFonts w:eastAsia="黑体"/>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9"/>
    <w:rPr>
      <w:rFonts w:ascii="Times New Roman" w:eastAsia="黑体" w:hAnsi="Times New Roman" w:cs="Times New Roman"/>
      <w:b/>
      <w:bCs/>
      <w:kern w:val="44"/>
      <w:sz w:val="36"/>
      <w:szCs w:val="36"/>
    </w:rPr>
  </w:style>
  <w:style w:type="paragraph" w:customStyle="1" w:styleId="10">
    <w:name w:val="正文1"/>
    <w:basedOn w:val="a"/>
    <w:pPr>
      <w:contextualSpacing/>
      <w:jc w:val="left"/>
    </w:pPr>
    <w:rPr>
      <w:rFonts w:ascii="Calibri" w:hAnsi="Calibri" w:cs="Calibri"/>
      <w:color w:val="000000"/>
      <w:kern w:val="0"/>
      <w:sz w:val="24"/>
      <w:szCs w:val="24"/>
    </w:rPr>
  </w:style>
  <w:style w:type="paragraph" w:customStyle="1" w:styleId="reader-word-layer">
    <w:name w:val="reader-word-layer"/>
    <w:basedOn w:val="a"/>
    <w:pPr>
      <w:widowControl/>
      <w:spacing w:beforeAutospacing="1" w:afterAutospacing="1"/>
      <w:jc w:val="left"/>
    </w:pPr>
    <w:rPr>
      <w:rFonts w:ascii="宋体" w:hAnsi="宋体" w:hint="eastAsia"/>
      <w:kern w:val="0"/>
      <w:sz w:val="24"/>
      <w:szCs w:val="24"/>
    </w:rPr>
  </w:style>
  <w:style w:type="paragraph" w:styleId="a4">
    <w:name w:val="Balloon Text"/>
    <w:basedOn w:val="a"/>
    <w:link w:val="Char"/>
    <w:uiPriority w:val="99"/>
    <w:semiHidden/>
    <w:unhideWhenUsed/>
    <w:rsid w:val="00AF508A"/>
    <w:rPr>
      <w:sz w:val="18"/>
      <w:szCs w:val="18"/>
    </w:rPr>
  </w:style>
  <w:style w:type="character" w:customStyle="1" w:styleId="Char">
    <w:name w:val="批注框文本 Char"/>
    <w:basedOn w:val="a0"/>
    <w:link w:val="a4"/>
    <w:uiPriority w:val="99"/>
    <w:semiHidden/>
    <w:rsid w:val="00AF508A"/>
    <w:rPr>
      <w:kern w:val="2"/>
      <w:sz w:val="18"/>
      <w:szCs w:val="18"/>
    </w:rPr>
  </w:style>
  <w:style w:type="paragraph" w:styleId="a5">
    <w:name w:val="header"/>
    <w:basedOn w:val="a"/>
    <w:link w:val="Char0"/>
    <w:uiPriority w:val="99"/>
    <w:unhideWhenUsed/>
    <w:rsid w:val="00F84A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84A80"/>
    <w:rPr>
      <w:kern w:val="2"/>
      <w:sz w:val="18"/>
      <w:szCs w:val="18"/>
    </w:rPr>
  </w:style>
  <w:style w:type="paragraph" w:styleId="a6">
    <w:name w:val="footer"/>
    <w:basedOn w:val="a"/>
    <w:link w:val="Char1"/>
    <w:uiPriority w:val="99"/>
    <w:unhideWhenUsed/>
    <w:rsid w:val="00F84A80"/>
    <w:pPr>
      <w:tabs>
        <w:tab w:val="center" w:pos="4153"/>
        <w:tab w:val="right" w:pos="8306"/>
      </w:tabs>
      <w:snapToGrid w:val="0"/>
      <w:jc w:val="left"/>
    </w:pPr>
    <w:rPr>
      <w:sz w:val="18"/>
      <w:szCs w:val="18"/>
    </w:rPr>
  </w:style>
  <w:style w:type="character" w:customStyle="1" w:styleId="Char1">
    <w:name w:val="页脚 Char"/>
    <w:basedOn w:val="a0"/>
    <w:link w:val="a6"/>
    <w:uiPriority w:val="99"/>
    <w:rsid w:val="00F84A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Windows User</cp:lastModifiedBy>
  <cp:revision>2</cp:revision>
  <dcterms:created xsi:type="dcterms:W3CDTF">2021-06-21T07:59:00Z</dcterms:created>
  <dcterms:modified xsi:type="dcterms:W3CDTF">2021-06-21T07:59:00Z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